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2E" w:rsidRDefault="009C292E" w:rsidP="005B1128">
      <w:pPr>
        <w:jc w:val="center"/>
        <w:rPr>
          <w:b/>
        </w:rPr>
      </w:pPr>
      <w:r w:rsidRPr="005B1128">
        <w:rPr>
          <w:b/>
        </w:rPr>
        <w:t xml:space="preserve">Timeline for </w:t>
      </w:r>
      <w:r w:rsidR="005B1128">
        <w:rPr>
          <w:b/>
        </w:rPr>
        <w:t xml:space="preserve">Development of </w:t>
      </w:r>
      <w:r w:rsidRPr="005B1128">
        <w:rPr>
          <w:b/>
        </w:rPr>
        <w:t xml:space="preserve">Educational </w:t>
      </w:r>
      <w:r w:rsidR="005B1128">
        <w:rPr>
          <w:b/>
        </w:rPr>
        <w:t xml:space="preserve">Master </w:t>
      </w:r>
      <w:r w:rsidRPr="005B1128">
        <w:rPr>
          <w:b/>
        </w:rPr>
        <w:t>Plan</w:t>
      </w:r>
      <w:r w:rsidR="005B1128">
        <w:rPr>
          <w:b/>
        </w:rPr>
        <w:t>s</w:t>
      </w:r>
    </w:p>
    <w:p w:rsidR="00F65C8C" w:rsidRDefault="00F65C8C" w:rsidP="005B1128">
      <w:pPr>
        <w:jc w:val="center"/>
        <w:rPr>
          <w:b/>
        </w:rPr>
      </w:pPr>
      <w:r>
        <w:rPr>
          <w:b/>
        </w:rPr>
        <w:t>Draft</w:t>
      </w:r>
      <w:r w:rsidR="00071A85">
        <w:rPr>
          <w:b/>
        </w:rPr>
        <w:t xml:space="preserve"> from </w:t>
      </w:r>
      <w:r w:rsidR="00B61B55">
        <w:rPr>
          <w:b/>
        </w:rPr>
        <w:t>EMP Steering Committee Meeting</w:t>
      </w:r>
    </w:p>
    <w:p w:rsidR="00B61B55" w:rsidRPr="005B1128" w:rsidRDefault="00B61B55" w:rsidP="005B1128">
      <w:pPr>
        <w:jc w:val="center"/>
        <w:rPr>
          <w:b/>
        </w:rPr>
      </w:pPr>
      <w:r>
        <w:rPr>
          <w:b/>
        </w:rPr>
        <w:t>1/12/2011</w:t>
      </w:r>
    </w:p>
    <w:p w:rsidR="009C292E" w:rsidRDefault="009C292E" w:rsidP="009C292E">
      <w:pPr>
        <w:jc w:val="left"/>
      </w:pPr>
    </w:p>
    <w:tbl>
      <w:tblPr>
        <w:tblStyle w:val="TableGrid"/>
        <w:tblW w:w="0" w:type="auto"/>
        <w:tblLook w:val="04A0"/>
      </w:tblPr>
      <w:tblGrid>
        <w:gridCol w:w="1548"/>
        <w:gridCol w:w="2790"/>
        <w:gridCol w:w="5238"/>
      </w:tblGrid>
      <w:tr w:rsidR="009C292E" w:rsidTr="009C292E">
        <w:tc>
          <w:tcPr>
            <w:tcW w:w="1548" w:type="dxa"/>
          </w:tcPr>
          <w:p w:rsidR="009C292E" w:rsidRPr="005B1128" w:rsidRDefault="009C292E" w:rsidP="005B1128">
            <w:pPr>
              <w:jc w:val="center"/>
              <w:rPr>
                <w:b/>
              </w:rPr>
            </w:pPr>
            <w:r w:rsidRPr="005B1128">
              <w:rPr>
                <w:b/>
              </w:rPr>
              <w:t>Month</w:t>
            </w:r>
          </w:p>
        </w:tc>
        <w:tc>
          <w:tcPr>
            <w:tcW w:w="2790" w:type="dxa"/>
          </w:tcPr>
          <w:p w:rsidR="009C292E" w:rsidRPr="005B1128" w:rsidRDefault="009C292E" w:rsidP="005B1128">
            <w:pPr>
              <w:jc w:val="center"/>
              <w:rPr>
                <w:b/>
              </w:rPr>
            </w:pPr>
            <w:r w:rsidRPr="005B1128">
              <w:rPr>
                <w:b/>
              </w:rPr>
              <w:t>Key Dates</w:t>
            </w:r>
          </w:p>
        </w:tc>
        <w:tc>
          <w:tcPr>
            <w:tcW w:w="5238" w:type="dxa"/>
          </w:tcPr>
          <w:p w:rsidR="009C292E" w:rsidRPr="005B1128" w:rsidRDefault="009C292E" w:rsidP="005B1128">
            <w:pPr>
              <w:jc w:val="center"/>
              <w:rPr>
                <w:b/>
              </w:rPr>
            </w:pPr>
            <w:r w:rsidRPr="005B1128">
              <w:rPr>
                <w:b/>
              </w:rPr>
              <w:t>Activities to Accomplish</w:t>
            </w: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January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  <w:r>
              <w:t>Professional Development and Organizational Meetings 1/18-1/21</w:t>
            </w:r>
          </w:p>
          <w:p w:rsidR="009C292E" w:rsidRDefault="009C292E" w:rsidP="009C292E">
            <w:pPr>
              <w:jc w:val="left"/>
            </w:pPr>
          </w:p>
          <w:p w:rsidR="009C292E" w:rsidRDefault="009C292E" w:rsidP="009C292E">
            <w:pPr>
              <w:jc w:val="left"/>
            </w:pPr>
            <w:r>
              <w:t>Classes begin 1/24</w:t>
            </w:r>
          </w:p>
        </w:tc>
        <w:tc>
          <w:tcPr>
            <w:tcW w:w="5238" w:type="dxa"/>
          </w:tcPr>
          <w:p w:rsidR="009C292E" w:rsidRDefault="00AA50BD" w:rsidP="0013447E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Start work on updating environmental scan information</w:t>
            </w: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February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  <w:r>
              <w:t>Lincoln/Washington Holidays 2/18-2/21</w:t>
            </w:r>
          </w:p>
          <w:p w:rsidR="005B1128" w:rsidRDefault="005B1128" w:rsidP="009C292E">
            <w:pPr>
              <w:jc w:val="left"/>
            </w:pPr>
          </w:p>
        </w:tc>
        <w:tc>
          <w:tcPr>
            <w:tcW w:w="5238" w:type="dxa"/>
          </w:tcPr>
          <w:p w:rsidR="0013447E" w:rsidRDefault="00AA50BD" w:rsidP="00AA50B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2/11 DCEC Meeting: define areas for scan teams to cover </w:t>
            </w:r>
          </w:p>
          <w:p w:rsidR="0013447E" w:rsidRDefault="00AA50BD" w:rsidP="00AA50B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Form Scan teams</w:t>
            </w:r>
          </w:p>
          <w:p w:rsidR="0013447E" w:rsidRDefault="00AA50BD" w:rsidP="00AA50B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Educational process at both colleges about what the EMP is, what it covers</w:t>
            </w:r>
          </w:p>
          <w:p w:rsidR="00AA50BD" w:rsidRDefault="00AA50BD" w:rsidP="00AA50B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Update environmental scan </w:t>
            </w:r>
            <w:r w:rsidR="00B320D8">
              <w:t>and initial trend reports</w:t>
            </w:r>
          </w:p>
          <w:p w:rsidR="00AA50BD" w:rsidRDefault="00AA50BD" w:rsidP="00AA50BD">
            <w:pPr>
              <w:jc w:val="left"/>
            </w:pP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March</w:t>
            </w:r>
          </w:p>
          <w:p w:rsidR="005B1128" w:rsidRDefault="005B1128" w:rsidP="009C292E">
            <w:pPr>
              <w:jc w:val="left"/>
            </w:pP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</w:p>
        </w:tc>
        <w:tc>
          <w:tcPr>
            <w:tcW w:w="5238" w:type="dxa"/>
          </w:tcPr>
          <w:p w:rsidR="00B320D8" w:rsidRDefault="00B320D8" w:rsidP="0013447E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Provide environmental scan and initial trend reports to Scan teams</w:t>
            </w:r>
          </w:p>
          <w:p w:rsidR="009C292E" w:rsidRDefault="00AA50BD" w:rsidP="0013447E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Scan teams collect information</w:t>
            </w:r>
          </w:p>
          <w:p w:rsidR="00AA50BD" w:rsidRDefault="00AA50BD" w:rsidP="0013447E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Scan teams identify community experts they would like to hear from</w:t>
            </w:r>
            <w:r w:rsidR="00B320D8">
              <w:t>; hold sessions</w:t>
            </w:r>
          </w:p>
          <w:p w:rsidR="00B320D8" w:rsidRDefault="00B320D8" w:rsidP="00B320D8">
            <w:pPr>
              <w:pStyle w:val="ListParagraph"/>
              <w:ind w:left="360"/>
              <w:jc w:val="left"/>
            </w:pP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April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  <w:r>
              <w:t>Spring Break 4/18-4/22</w:t>
            </w:r>
          </w:p>
          <w:p w:rsidR="005B1128" w:rsidRDefault="005B1128" w:rsidP="009C292E">
            <w:pPr>
              <w:jc w:val="left"/>
            </w:pPr>
          </w:p>
          <w:p w:rsidR="005B1128" w:rsidRDefault="005B1128" w:rsidP="009C292E">
            <w:pPr>
              <w:jc w:val="left"/>
            </w:pPr>
          </w:p>
        </w:tc>
        <w:tc>
          <w:tcPr>
            <w:tcW w:w="5238" w:type="dxa"/>
          </w:tcPr>
          <w:p w:rsidR="009C292E" w:rsidRDefault="00AA50BD" w:rsidP="0013447E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Scan team reports completed, submitted to Steering Committee</w:t>
            </w: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May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  <w:r>
              <w:t>Spring 2011 Final Exams 5/23-5/31</w:t>
            </w:r>
          </w:p>
          <w:p w:rsidR="005B1128" w:rsidRDefault="005B1128" w:rsidP="009C292E">
            <w:pPr>
              <w:jc w:val="left"/>
            </w:pPr>
          </w:p>
        </w:tc>
        <w:tc>
          <w:tcPr>
            <w:tcW w:w="5238" w:type="dxa"/>
          </w:tcPr>
          <w:p w:rsidR="009C292E" w:rsidRDefault="00AA50BD" w:rsidP="0013447E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Writing: scan team summaries, findings of environmental scan</w:t>
            </w: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June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  <w:r>
              <w:t>Commencement 6/1</w:t>
            </w:r>
          </w:p>
          <w:p w:rsidR="005B1128" w:rsidRDefault="005B1128" w:rsidP="009C292E">
            <w:pPr>
              <w:jc w:val="left"/>
            </w:pPr>
          </w:p>
          <w:p w:rsidR="005B1128" w:rsidRDefault="005B1128" w:rsidP="009C292E">
            <w:pPr>
              <w:jc w:val="left"/>
            </w:pPr>
          </w:p>
        </w:tc>
        <w:tc>
          <w:tcPr>
            <w:tcW w:w="5238" w:type="dxa"/>
          </w:tcPr>
          <w:p w:rsidR="009C292E" w:rsidRDefault="00AA50BD" w:rsidP="0013447E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Writing: scan summaries, findings of environmental scan</w:t>
            </w: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July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</w:p>
          <w:p w:rsidR="005B1128" w:rsidRDefault="005B1128" w:rsidP="009C292E">
            <w:pPr>
              <w:jc w:val="left"/>
            </w:pPr>
          </w:p>
          <w:p w:rsidR="005B1128" w:rsidRDefault="005B1128" w:rsidP="009C292E">
            <w:pPr>
              <w:jc w:val="left"/>
            </w:pPr>
          </w:p>
        </w:tc>
        <w:tc>
          <w:tcPr>
            <w:tcW w:w="5238" w:type="dxa"/>
          </w:tcPr>
          <w:p w:rsidR="009C292E" w:rsidRDefault="00B320D8" w:rsidP="00B320D8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Review </w:t>
            </w:r>
            <w:r w:rsidR="00AA50BD">
              <w:t>scan summaries, findings of environmental scan</w:t>
            </w:r>
            <w:r>
              <w:t xml:space="preserve"> with Steering Committee (or DCEC), get approval for dissemination</w:t>
            </w:r>
          </w:p>
          <w:p w:rsidR="00B320D8" w:rsidRDefault="00B320D8" w:rsidP="00B320D8">
            <w:pPr>
              <w:pStyle w:val="ListParagraph"/>
              <w:ind w:left="360"/>
              <w:jc w:val="left"/>
            </w:pP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August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  <w:r>
              <w:t>Professional Development and Organizational Meetings 8/15-8/19</w:t>
            </w:r>
          </w:p>
          <w:p w:rsidR="009C292E" w:rsidRDefault="009C292E" w:rsidP="009C292E">
            <w:pPr>
              <w:jc w:val="left"/>
            </w:pPr>
          </w:p>
          <w:p w:rsidR="009C292E" w:rsidRDefault="009C292E" w:rsidP="009C292E">
            <w:pPr>
              <w:jc w:val="left"/>
            </w:pPr>
            <w:r>
              <w:t>Classes begin 8/22</w:t>
            </w:r>
          </w:p>
        </w:tc>
        <w:tc>
          <w:tcPr>
            <w:tcW w:w="5238" w:type="dxa"/>
          </w:tcPr>
          <w:p w:rsidR="00AA50BD" w:rsidRDefault="00AA50BD" w:rsidP="00AA50BD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Review educational piece about what the EMP is and how it is different</w:t>
            </w:r>
          </w:p>
          <w:p w:rsidR="009C292E" w:rsidRDefault="005B1128" w:rsidP="00AA50BD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Environmental scan and results of </w:t>
            </w:r>
            <w:r w:rsidR="00AA50BD">
              <w:t xml:space="preserve">Scan team work </w:t>
            </w:r>
            <w:r>
              <w:t>is presented to college communities</w:t>
            </w:r>
          </w:p>
          <w:p w:rsidR="00AA50BD" w:rsidRDefault="00AA50BD" w:rsidP="00AA50BD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Districtwide discussion of challenges, brainstorming of priorities, recommendations, and long-term goals and objectives</w:t>
            </w:r>
          </w:p>
          <w:p w:rsidR="00B320D8" w:rsidRDefault="00B320D8" w:rsidP="00B320D8">
            <w:pPr>
              <w:pStyle w:val="ListParagraph"/>
              <w:ind w:left="360"/>
              <w:jc w:val="left"/>
            </w:pPr>
          </w:p>
        </w:tc>
      </w:tr>
    </w:tbl>
    <w:p w:rsidR="00071A85" w:rsidRDefault="00071A85">
      <w:r>
        <w:br w:type="page"/>
      </w:r>
    </w:p>
    <w:tbl>
      <w:tblPr>
        <w:tblStyle w:val="TableGrid"/>
        <w:tblW w:w="0" w:type="auto"/>
        <w:tblLook w:val="04A0"/>
      </w:tblPr>
      <w:tblGrid>
        <w:gridCol w:w="1548"/>
        <w:gridCol w:w="2790"/>
        <w:gridCol w:w="5238"/>
      </w:tblGrid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lastRenderedPageBreak/>
              <w:t>September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  <w:r>
              <w:t>Labor Day 9/5</w:t>
            </w:r>
          </w:p>
          <w:p w:rsidR="005B1128" w:rsidRDefault="005B1128" w:rsidP="009C292E">
            <w:pPr>
              <w:jc w:val="left"/>
            </w:pPr>
          </w:p>
          <w:p w:rsidR="005B1128" w:rsidRDefault="005B1128" w:rsidP="009C292E">
            <w:pPr>
              <w:jc w:val="left"/>
            </w:pPr>
          </w:p>
        </w:tc>
        <w:tc>
          <w:tcPr>
            <w:tcW w:w="5238" w:type="dxa"/>
          </w:tcPr>
          <w:p w:rsidR="009C292E" w:rsidRDefault="00AA50BD" w:rsidP="0013447E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Smaller group retreat to set priorities, goals and objectives for each college and for district, based on feedback at opening days</w:t>
            </w:r>
          </w:p>
          <w:p w:rsidR="00AA50BD" w:rsidRDefault="00AA50BD" w:rsidP="0013447E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Start collegial review of priorities, goals and objectives</w:t>
            </w:r>
          </w:p>
          <w:p w:rsidR="00B320D8" w:rsidRDefault="00B320D8" w:rsidP="00B320D8">
            <w:pPr>
              <w:pStyle w:val="ListParagraph"/>
              <w:ind w:left="360"/>
              <w:jc w:val="left"/>
            </w:pP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October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</w:p>
          <w:p w:rsidR="005B1128" w:rsidRDefault="005B1128" w:rsidP="009C292E">
            <w:pPr>
              <w:jc w:val="left"/>
            </w:pPr>
          </w:p>
          <w:p w:rsidR="005B1128" w:rsidRDefault="005B1128" w:rsidP="009C292E">
            <w:pPr>
              <w:jc w:val="left"/>
            </w:pPr>
          </w:p>
        </w:tc>
        <w:tc>
          <w:tcPr>
            <w:tcW w:w="5238" w:type="dxa"/>
          </w:tcPr>
          <w:p w:rsidR="009C292E" w:rsidRDefault="00AA50BD" w:rsidP="0013447E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Complete collegial review of priorities, goals and objectives</w:t>
            </w:r>
          </w:p>
          <w:p w:rsidR="00AA50BD" w:rsidRDefault="00AA50BD" w:rsidP="0013447E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Begin writing of full plan</w:t>
            </w:r>
          </w:p>
          <w:p w:rsidR="00B320D8" w:rsidRDefault="00B320D8" w:rsidP="00B320D8">
            <w:pPr>
              <w:pStyle w:val="ListParagraph"/>
              <w:ind w:left="360"/>
              <w:jc w:val="left"/>
            </w:pP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November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  <w:r>
              <w:t>Veterans’ Day 11/11</w:t>
            </w:r>
          </w:p>
          <w:p w:rsidR="009C292E" w:rsidRDefault="009C292E" w:rsidP="009C292E">
            <w:pPr>
              <w:jc w:val="left"/>
            </w:pPr>
          </w:p>
          <w:p w:rsidR="009C292E" w:rsidRDefault="009C292E" w:rsidP="009C292E">
            <w:pPr>
              <w:jc w:val="left"/>
            </w:pPr>
            <w:r>
              <w:t>Thanksgiving Holiday 11/24-11/26</w:t>
            </w:r>
          </w:p>
        </w:tc>
        <w:tc>
          <w:tcPr>
            <w:tcW w:w="5238" w:type="dxa"/>
          </w:tcPr>
          <w:p w:rsidR="009C292E" w:rsidRDefault="00AA50BD" w:rsidP="0013447E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Complete writing of full plan</w:t>
            </w:r>
          </w:p>
          <w:p w:rsidR="00AA50BD" w:rsidRDefault="00AA50BD" w:rsidP="0013447E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Collegial review by Senates of the full plan</w:t>
            </w:r>
          </w:p>
        </w:tc>
      </w:tr>
      <w:tr w:rsidR="009C292E" w:rsidTr="009C292E">
        <w:tc>
          <w:tcPr>
            <w:tcW w:w="1548" w:type="dxa"/>
          </w:tcPr>
          <w:p w:rsidR="009C292E" w:rsidRDefault="009C292E" w:rsidP="009C292E">
            <w:pPr>
              <w:jc w:val="left"/>
            </w:pPr>
            <w:r>
              <w:t>December</w:t>
            </w:r>
          </w:p>
          <w:p w:rsidR="009C292E" w:rsidRDefault="009C292E" w:rsidP="009C292E">
            <w:pPr>
              <w:jc w:val="left"/>
            </w:pPr>
          </w:p>
        </w:tc>
        <w:tc>
          <w:tcPr>
            <w:tcW w:w="2790" w:type="dxa"/>
          </w:tcPr>
          <w:p w:rsidR="009C292E" w:rsidRDefault="009C292E" w:rsidP="009C292E">
            <w:pPr>
              <w:jc w:val="left"/>
            </w:pPr>
            <w:r>
              <w:t>Fall 2011 Final Exams</w:t>
            </w:r>
          </w:p>
          <w:p w:rsidR="009C292E" w:rsidRDefault="009C292E" w:rsidP="009C292E">
            <w:pPr>
              <w:jc w:val="left"/>
            </w:pPr>
            <w:r>
              <w:t>12/12-12/19</w:t>
            </w:r>
          </w:p>
          <w:p w:rsidR="009C292E" w:rsidRDefault="009C292E" w:rsidP="009C292E">
            <w:pPr>
              <w:jc w:val="left"/>
            </w:pPr>
          </w:p>
          <w:p w:rsidR="009C292E" w:rsidRDefault="009C292E" w:rsidP="009C292E">
            <w:pPr>
              <w:jc w:val="left"/>
            </w:pPr>
            <w:r>
              <w:t xml:space="preserve">Winter Recess </w:t>
            </w:r>
            <w:r w:rsidR="005B1128">
              <w:t xml:space="preserve">Starts </w:t>
            </w:r>
            <w:r>
              <w:t>12/2</w:t>
            </w:r>
            <w:r w:rsidR="005B1128">
              <w:t>0</w:t>
            </w:r>
          </w:p>
        </w:tc>
        <w:tc>
          <w:tcPr>
            <w:tcW w:w="5238" w:type="dxa"/>
          </w:tcPr>
          <w:p w:rsidR="00141A56" w:rsidRDefault="00141A56" w:rsidP="0013447E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Final collegial review of the full EMP document</w:t>
            </w:r>
          </w:p>
          <w:p w:rsidR="009C292E" w:rsidRDefault="00141A56" w:rsidP="0013447E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 xml:space="preserve">Final </w:t>
            </w:r>
            <w:r w:rsidR="00616AD6">
              <w:t>Plan is completed</w:t>
            </w:r>
            <w:r>
              <w:t xml:space="preserve"> and published</w:t>
            </w:r>
          </w:p>
        </w:tc>
      </w:tr>
    </w:tbl>
    <w:p w:rsidR="00363D40" w:rsidRDefault="00363D40" w:rsidP="009C292E">
      <w:pPr>
        <w:jc w:val="left"/>
      </w:pPr>
    </w:p>
    <w:sectPr w:rsidR="00363D40" w:rsidSect="005B1128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F7" w:rsidRDefault="008C33F7" w:rsidP="00071A85">
      <w:r>
        <w:separator/>
      </w:r>
    </w:p>
  </w:endnote>
  <w:endnote w:type="continuationSeparator" w:id="0">
    <w:p w:rsidR="008C33F7" w:rsidRDefault="008C33F7" w:rsidP="0007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2485"/>
      <w:docPartObj>
        <w:docPartGallery w:val="Page Numbers (Bottom of Page)"/>
        <w:docPartUnique/>
      </w:docPartObj>
    </w:sdtPr>
    <w:sdtContent>
      <w:p w:rsidR="00071A85" w:rsidRDefault="0071179C">
        <w:pPr>
          <w:pStyle w:val="Footer"/>
          <w:jc w:val="center"/>
        </w:pPr>
        <w:fldSimple w:instr=" PAGE   \* MERGEFORMAT ">
          <w:r w:rsidR="008F6C63">
            <w:rPr>
              <w:noProof/>
            </w:rPr>
            <w:t>1</w:t>
          </w:r>
        </w:fldSimple>
      </w:p>
    </w:sdtContent>
  </w:sdt>
  <w:p w:rsidR="00071A85" w:rsidRDefault="00071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F7" w:rsidRDefault="008C33F7" w:rsidP="00071A85">
      <w:r>
        <w:separator/>
      </w:r>
    </w:p>
  </w:footnote>
  <w:footnote w:type="continuationSeparator" w:id="0">
    <w:p w:rsidR="008C33F7" w:rsidRDefault="008C33F7" w:rsidP="0007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538"/>
    <w:multiLevelType w:val="hybridMultilevel"/>
    <w:tmpl w:val="8700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606DA"/>
    <w:multiLevelType w:val="hybridMultilevel"/>
    <w:tmpl w:val="B3705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230FF"/>
    <w:multiLevelType w:val="hybridMultilevel"/>
    <w:tmpl w:val="C0F0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521605"/>
    <w:multiLevelType w:val="hybridMultilevel"/>
    <w:tmpl w:val="1EC6D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2423B3"/>
    <w:multiLevelType w:val="hybridMultilevel"/>
    <w:tmpl w:val="4DF4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68675C"/>
    <w:multiLevelType w:val="hybridMultilevel"/>
    <w:tmpl w:val="FCC6B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406346"/>
    <w:multiLevelType w:val="hybridMultilevel"/>
    <w:tmpl w:val="A02C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F202C2"/>
    <w:multiLevelType w:val="hybridMultilevel"/>
    <w:tmpl w:val="610E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92E"/>
    <w:rsid w:val="00052480"/>
    <w:rsid w:val="00071A85"/>
    <w:rsid w:val="0013447E"/>
    <w:rsid w:val="00141A56"/>
    <w:rsid w:val="002A2FCA"/>
    <w:rsid w:val="00363D40"/>
    <w:rsid w:val="0042525A"/>
    <w:rsid w:val="004B14A5"/>
    <w:rsid w:val="00564CD1"/>
    <w:rsid w:val="005B1128"/>
    <w:rsid w:val="00616AD6"/>
    <w:rsid w:val="00651873"/>
    <w:rsid w:val="006F425E"/>
    <w:rsid w:val="0071179C"/>
    <w:rsid w:val="007D0B32"/>
    <w:rsid w:val="008C33F7"/>
    <w:rsid w:val="008F6C63"/>
    <w:rsid w:val="009C0EA0"/>
    <w:rsid w:val="009C292E"/>
    <w:rsid w:val="00A62B79"/>
    <w:rsid w:val="00A8111B"/>
    <w:rsid w:val="00AA50BD"/>
    <w:rsid w:val="00B045FB"/>
    <w:rsid w:val="00B320D8"/>
    <w:rsid w:val="00B61B55"/>
    <w:rsid w:val="00BE11C6"/>
    <w:rsid w:val="00D33A39"/>
    <w:rsid w:val="00E56556"/>
    <w:rsid w:val="00F62B15"/>
    <w:rsid w:val="00F6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3A39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3A3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table" w:styleId="TableGrid">
    <w:name w:val="Table Grid"/>
    <w:basedOn w:val="TableNormal"/>
    <w:uiPriority w:val="59"/>
    <w:rsid w:val="009C2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1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A85"/>
  </w:style>
  <w:style w:type="paragraph" w:styleId="Footer">
    <w:name w:val="footer"/>
    <w:basedOn w:val="Normal"/>
    <w:link w:val="FooterChar"/>
    <w:uiPriority w:val="99"/>
    <w:unhideWhenUsed/>
    <w:rsid w:val="00071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Sensenig</dc:creator>
  <cp:keywords/>
  <dc:description/>
  <cp:lastModifiedBy>jerry.buckley</cp:lastModifiedBy>
  <cp:revision>2</cp:revision>
  <cp:lastPrinted>2011-02-01T19:24:00Z</cp:lastPrinted>
  <dcterms:created xsi:type="dcterms:W3CDTF">2011-02-01T19:26:00Z</dcterms:created>
  <dcterms:modified xsi:type="dcterms:W3CDTF">2011-02-01T19:26:00Z</dcterms:modified>
</cp:coreProperties>
</file>